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19421" w14:textId="77777777" w:rsidR="00B47FAF" w:rsidRDefault="00B47FAF">
      <w:pPr>
        <w:spacing w:after="400"/>
      </w:pPr>
    </w:p>
    <w:p w14:paraId="7FEC8868" w14:textId="77777777" w:rsidR="00B47FAF" w:rsidRDefault="00000000">
      <w:pPr>
        <w:spacing w:after="80"/>
        <w:jc w:val="center"/>
      </w:pPr>
      <w:r>
        <w:rPr>
          <w:b/>
          <w:bCs/>
          <w:color w:val="D63031"/>
          <w:sz w:val="40"/>
          <w:szCs w:val="40"/>
        </w:rPr>
        <w:t>INCIDENT DOCUMENTATION FORM</w:t>
      </w:r>
    </w:p>
    <w:p w14:paraId="3039F67E" w14:textId="77777777" w:rsidR="00B47FAF" w:rsidRDefault="00000000">
      <w:pPr>
        <w:spacing w:after="60"/>
        <w:jc w:val="center"/>
      </w:pPr>
      <w:r>
        <w:rPr>
          <w:color w:val="7F8C8D"/>
          <w:sz w:val="24"/>
          <w:szCs w:val="24"/>
        </w:rPr>
        <w:t>To be filled in as soon as a security incident is detected</w:t>
      </w:r>
    </w:p>
    <w:p w14:paraId="3AB20B3A" w14:textId="77777777" w:rsidR="00B47FAF" w:rsidRDefault="00000000">
      <w:pPr>
        <w:jc w:val="center"/>
      </w:pPr>
      <w:r>
        <w:rPr>
          <w:i/>
          <w:iCs/>
          <w:color w:val="2B7BCE"/>
          <w:sz w:val="20"/>
          <w:szCs w:val="20"/>
        </w:rPr>
        <w:t>Supplement to DS5 (Incident procedure)</w:t>
      </w:r>
    </w:p>
    <w:p w14:paraId="60E72722" w14:textId="77777777" w:rsidR="00B47FAF" w:rsidRDefault="00000000">
      <w:pPr>
        <w:pStyle w:val="Titre1"/>
        <w:pageBreakBefore/>
      </w:pPr>
      <w:r>
        <w:lastRenderedPageBreak/>
        <w:t>1. Identification of the incident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7810C950"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ED53CBD" w14:textId="77777777" w:rsidR="00B47FAF" w:rsidRDefault="00000000">
            <w:r>
              <w:rPr>
                <w:b/>
                <w:bCs/>
                <w:sz w:val="20"/>
                <w:szCs w:val="20"/>
              </w:rPr>
              <w:t>Date of detection</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87DC06" w14:textId="77777777" w:rsidR="00B47FAF" w:rsidRDefault="00000000">
            <w:r>
              <w:rPr>
                <w:color w:val="7F8C8D"/>
                <w:sz w:val="20"/>
                <w:szCs w:val="20"/>
              </w:rPr>
              <w:t>[DD.MM.YYYY]</w:t>
            </w:r>
          </w:p>
        </w:tc>
      </w:tr>
    </w:tbl>
    <w:p w14:paraId="3707FB13"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6ACEBD5A"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837C8DD" w14:textId="77777777" w:rsidR="00B47FAF" w:rsidRDefault="00000000">
            <w:r>
              <w:rPr>
                <w:b/>
                <w:bCs/>
                <w:sz w:val="20"/>
                <w:szCs w:val="20"/>
              </w:rPr>
              <w:t>Time of detection</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21B2A2" w14:textId="77777777" w:rsidR="00B47FAF" w:rsidRDefault="00000000">
            <w:r>
              <w:rPr>
                <w:color w:val="7F8C8D"/>
                <w:sz w:val="20"/>
                <w:szCs w:val="20"/>
              </w:rPr>
              <w:t>[HH:MM]</w:t>
            </w:r>
            <w:proofErr w:type="gramStart"/>
            <w:r>
              <w:rPr>
                <w:color w:val="7F8C8D"/>
                <w:sz w:val="20"/>
                <w:szCs w:val="20"/>
              </w:rPr>
              <w:t/>
            </w:r>
            <w:proofErr w:type="gramEnd"/>
            <w:r>
              <w:rPr>
                <w:color w:val="7F8C8D"/>
                <w:sz w:val="20"/>
                <w:szCs w:val="20"/>
              </w:rPr>
              <w:t/>
            </w:r>
          </w:p>
        </w:tc>
      </w:tr>
    </w:tbl>
    <w:p w14:paraId="184310FF"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317F4086"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FEFBE4F" w14:textId="77777777" w:rsidR="00B47FAF" w:rsidRDefault="00000000">
            <w:r>
              <w:rPr>
                <w:b/>
                <w:bCs/>
                <w:sz w:val="20"/>
                <w:szCs w:val="20"/>
              </w:rPr>
              <w:t>Discovered by</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64B4F8" w14:textId="77777777" w:rsidR="00B47FAF" w:rsidRDefault="00000000">
            <w:r>
              <w:rPr>
                <w:color w:val="7F8C8D"/>
                <w:sz w:val="20"/>
                <w:szCs w:val="20"/>
              </w:rPr>
              <w:t>[Name and role of the person]</w:t>
            </w:r>
          </w:p>
        </w:tc>
      </w:tr>
    </w:tbl>
    <w:p w14:paraId="79DB1185"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0B11AD9A"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43C0809" w14:textId="77777777" w:rsidR="00B47FAF" w:rsidRDefault="00000000">
            <w:r>
              <w:rPr>
                <w:b/>
                <w:bCs/>
                <w:sz w:val="20"/>
                <w:szCs w:val="20"/>
              </w:rPr>
              <w:t>Person in charge informed</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0D30AF" w14:textId="77777777" w:rsidR="00B47FAF" w:rsidRDefault="00000000">
            <w:r>
              <w:rPr>
                <w:color w:val="7F8C8D"/>
                <w:sz w:val="20"/>
                <w:szCs w:val="20"/>
              </w:rPr>
              <w:t>[Name of the practitioner] on [date] at [time]</w:t>
            </w:r>
          </w:p>
        </w:tc>
      </w:tr>
    </w:tbl>
    <w:p w14:paraId="403DA285"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62128363"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7909D4A" w14:textId="77777777" w:rsidR="00B47FAF" w:rsidRDefault="00000000">
            <w:r>
              <w:rPr>
                <w:b/>
                <w:bCs/>
                <w:sz w:val="20"/>
                <w:szCs w:val="20"/>
              </w:rPr>
              <w:t>IT provider informed</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EED29D" w14:textId="77777777" w:rsidR="00B47FAF" w:rsidRDefault="00000000">
            <w:r>
              <w:rPr>
                <w:color w:val="7F8C8D"/>
                <w:sz w:val="20"/>
                <w:szCs w:val="20"/>
              </w:rPr>
              <w:t>[Name] on [date] at [time]</w:t>
            </w:r>
          </w:p>
        </w:tc>
      </w:tr>
    </w:tbl>
    <w:p w14:paraId="7B474933" w14:textId="77777777" w:rsidR="00B47FAF" w:rsidRDefault="00000000">
      <w:pPr>
        <w:pStyle w:val="Titre1"/>
      </w:pPr>
      <w:r>
        <w:t>2. Nature of the incident</w:t>
      </w:r>
    </w:p>
    <w:p w14:paraId="78D01A5E" w14:textId="77777777" w:rsidR="00B47FAF" w:rsidRDefault="00000000">
      <w:pPr>
        <w:spacing w:after="120"/>
        <w:jc w:val="both"/>
      </w:pPr>
      <w:proofErr w:type="gramStart"/>
      <w:r>
        <w:t>Tick the type or types that apply:</w:t>
      </w:r>
      <w:proofErr w:type="gramEnd"/>
      <w:r>
        <w:t xml:space="preserve"/>
      </w:r>
    </w:p>
    <w:p w14:paraId="62907744" w14:textId="77777777" w:rsidR="00B47FAF" w:rsidRDefault="00000000">
      <w:pPr>
        <w:spacing w:after="40"/>
      </w:pPr>
      <w:proofErr w:type="gramStart"/>
      <w:r>
        <w:t>☐  Ransomware (ransom message, encrypted files)</w:t>
      </w:r>
      <w:proofErr w:type="gramEnd"/>
      <w:r>
        <w:t xml:space="preserve"/>
      </w:r>
    </w:p>
    <w:p w14:paraId="5B3C53ED" w14:textId="77777777" w:rsidR="00B47FAF" w:rsidRDefault="00000000">
      <w:pPr>
        <w:spacing w:after="40"/>
      </w:pPr>
      <w:proofErr w:type="gramStart"/>
      <w:r>
        <w:t>☐  Suspected successful phishing (compromised credentials)</w:t>
      </w:r>
      <w:proofErr w:type="gramEnd"/>
      <w:r>
        <w:t xml:space="preserve"/>
      </w:r>
    </w:p>
    <w:p w14:paraId="346C9E57" w14:textId="77777777" w:rsidR="00B47FAF" w:rsidRDefault="00000000">
      <w:pPr>
        <w:spacing w:after="40"/>
      </w:pPr>
      <w:proofErr w:type="gramStart"/>
      <w:r>
        <w:t>☐  Unauthorised access detected (suspicious login, compromised account)</w:t>
      </w:r>
      <w:proofErr w:type="gramEnd"/>
      <w:r>
        <w:t xml:space="preserve"/>
      </w:r>
    </w:p>
    <w:p w14:paraId="46033105" w14:textId="77777777" w:rsidR="00B47FAF" w:rsidRDefault="00000000">
      <w:pPr>
        <w:spacing w:after="40"/>
      </w:pPr>
      <w:proofErr w:type="gramStart"/>
      <w:r>
        <w:t>☐  Loss or theft of equipment (computer, hard drive, USB stick, phone)</w:t>
      </w:r>
      <w:proofErr w:type="gramEnd"/>
      <w:r>
        <w:t xml:space="preserve"/>
      </w:r>
    </w:p>
    <w:p w14:paraId="037C5640" w14:textId="77777777" w:rsidR="00B47FAF" w:rsidRDefault="00000000">
      <w:pPr>
        <w:spacing w:after="40"/>
      </w:pPr>
      <w:proofErr w:type="gramStart"/>
      <w:r>
        <w:t>☐  Data sent to the wrong recipient</w:t>
      </w:r>
      <w:proofErr w:type="gramEnd"/>
      <w:r>
        <w:t xml:space="preserve"/>
      </w:r>
    </w:p>
    <w:p w14:paraId="54058906" w14:textId="77777777" w:rsidR="00B47FAF" w:rsidRDefault="00000000">
      <w:pPr>
        <w:spacing w:after="40"/>
      </w:pPr>
      <w:proofErr w:type="gramStart"/>
      <w:r>
        <w:t>☐  Accidental deletion of data</w:t>
      </w:r>
      <w:proofErr w:type="gramEnd"/>
      <w:r>
        <w:t xml:space="preserve"/>
      </w:r>
    </w:p>
    <w:p w14:paraId="736698B9" w14:textId="77777777" w:rsidR="00B47FAF" w:rsidRDefault="00000000">
      <w:pPr>
        <w:spacing w:after="40"/>
      </w:pPr>
      <w:proofErr w:type="gramStart"/>
      <w:r>
        <w:t>☐  Hardware failure with potential loss of data</w:t>
      </w:r>
      <w:proofErr w:type="gramEnd"/>
      <w:r>
        <w:t xml:space="preserve"/>
      </w:r>
    </w:p>
    <w:p w14:paraId="41FDE07A" w14:textId="77777777" w:rsidR="00B47FAF" w:rsidRDefault="00000000">
      <w:pPr>
        <w:spacing w:after="40"/>
      </w:pPr>
      <w:proofErr w:type="gramStart"/>
      <w:r>
        <w:t>☐  Other: [describe]</w:t>
      </w:r>
      <w:proofErr w:type="gramEnd"/>
      <w:r>
        <w:t xml:space="preserve"/>
      </w:r>
    </w:p>
    <w:p w14:paraId="4399781E" w14:textId="77777777" w:rsidR="00B47FAF" w:rsidRDefault="00000000">
      <w:pPr>
        <w:pStyle w:val="Titre1"/>
      </w:pPr>
      <w:r>
        <w:t>3. Detailed description</w:t>
      </w:r>
    </w:p>
    <w:p w14:paraId="71A201E5" w14:textId="77777777" w:rsidR="00B47FAF" w:rsidRDefault="00000000">
      <w:pPr>
        <w:spacing w:after="120"/>
        <w:jc w:val="both"/>
      </w:pPr>
      <w:r>
        <w:t>Describe the facts noted, the symptoms observed and the circumstances of the discovery:</w:t>
      </w:r>
    </w:p>
    <w:p w14:paraId="6F2F96B7" w14:textId="77777777" w:rsidR="00B47FAF" w:rsidRDefault="00B47FAF">
      <w:pPr>
        <w:spacing w:after="40"/>
      </w:pPr>
    </w:p>
    <w:p w14:paraId="5E2737A8" w14:textId="7BF350CD" w:rsidR="00F761CB" w:rsidRDefault="00F761CB" w:rsidP="00F761CB">
      <w:pPr>
        <w:spacing w:line="360" w:lineRule="auto"/>
        <w:rPr>
          <w:b/>
          <w:bCs/>
          <w:color w:val="0B1A2E"/>
          <w:sz w:val="30"/>
          <w:szCs w:val="30"/>
        </w:rPr>
      </w:pPr>
      <w:r>
        <w:rPr>
          <w:color w:val="7F8C8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br w:type="page"/>
      </w:r>
    </w:p>
    <w:p w14:paraId="2F25A07C" w14:textId="548A713E" w:rsidR="00B47FAF" w:rsidRDefault="00000000">
      <w:pPr>
        <w:pStyle w:val="Titre1"/>
      </w:pPr>
      <w:r>
        <w:lastRenderedPageBreak/>
        <w:t>4. Scope of the incident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475E09A9"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18A8598" w14:textId="77777777" w:rsidR="00B47FAF" w:rsidRDefault="00000000">
            <w:r>
              <w:rPr>
                <w:b/>
                <w:bCs/>
                <w:sz w:val="20"/>
                <w:szCs w:val="20"/>
              </w:rPr>
              <w:t>Computers affected</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A33FC2C" w14:textId="77777777" w:rsidR="00B47FAF" w:rsidRDefault="00000000">
            <w:r>
              <w:rPr>
                <w:color w:val="7F8C8D"/>
                <w:sz w:val="20"/>
                <w:szCs w:val="20"/>
              </w:rPr>
              <w:t>[Number and identification of the computers]</w:t>
            </w:r>
          </w:p>
        </w:tc>
      </w:tr>
    </w:tbl>
    <w:p w14:paraId="7DA584E3"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38583922"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1E7F944" w14:textId="77777777" w:rsidR="00B47FAF" w:rsidRDefault="00000000">
            <w:r>
              <w:rPr>
                <w:b/>
                <w:bCs/>
                <w:sz w:val="20"/>
                <w:szCs w:val="20"/>
              </w:rPr>
              <w:t>Server(s) affected</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B5288D5" w14:textId="77777777" w:rsidR="00B47FAF" w:rsidRDefault="00000000">
            <w:r>
              <w:rPr>
                <w:color w:val="7F8C8D"/>
                <w:sz w:val="20"/>
                <w:szCs w:val="20"/>
              </w:rPr>
              <w:t>[Yes/No, which ones]</w:t>
            </w:r>
          </w:p>
        </w:tc>
      </w:tr>
    </w:tbl>
    <w:p w14:paraId="2B949A74"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3B68852A"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EF62A74" w14:textId="77777777" w:rsidR="00B47FAF" w:rsidRDefault="00000000">
            <w:r>
              <w:rPr>
                <w:b/>
                <w:bCs/>
                <w:sz w:val="20"/>
                <w:szCs w:val="20"/>
              </w:rPr>
              <w:t>Backups affected</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C7ADEF" w14:textId="77777777" w:rsidR="00B47FAF" w:rsidRDefault="00000000">
            <w:r>
              <w:rPr>
                <w:color w:val="7F8C8D"/>
                <w:sz w:val="20"/>
                <w:szCs w:val="20"/>
              </w:rPr>
              <w:t>[Yes/No, which ones]</w:t>
            </w:r>
          </w:p>
        </w:tc>
      </w:tr>
    </w:tbl>
    <w:p w14:paraId="33C95FD8"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6C7205DD"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F6EB52A" w14:textId="77777777" w:rsidR="00B47FAF" w:rsidRDefault="00000000">
            <w:r>
              <w:rPr>
                <w:b/>
                <w:bCs/>
                <w:sz w:val="20"/>
                <w:szCs w:val="20"/>
              </w:rPr>
              <w:t>Network affected</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528E1F9" w14:textId="77777777" w:rsidR="00B47FAF" w:rsidRDefault="00000000">
            <w:r>
              <w:rPr>
                <w:color w:val="7F8C8D"/>
                <w:sz w:val="20"/>
                <w:szCs w:val="20"/>
              </w:rPr>
              <w:t>[Yes/No, extent]</w:t>
            </w:r>
          </w:p>
        </w:tc>
      </w:tr>
    </w:tbl>
    <w:p w14:paraId="6D57EB84" w14:textId="77777777" w:rsidR="00B47FAF" w:rsidRDefault="00000000">
      <w:pPr>
        <w:pStyle w:val="Titre1"/>
      </w:pPr>
      <w:r>
        <w:t>5. Data potentially affected</w:t>
      </w:r>
    </w:p>
    <w:p w14:paraId="60F30716" w14:textId="77777777" w:rsidR="00B47FAF" w:rsidRDefault="00000000">
      <w:pPr>
        <w:spacing w:after="120"/>
        <w:jc w:val="both"/>
      </w:pPr>
      <w:r>
        <w:t>Tick the categories of data potentially affected:</w:t>
      </w:r>
    </w:p>
    <w:p w14:paraId="6663B2A1" w14:textId="77777777" w:rsidR="00B47FAF" w:rsidRDefault="00000000">
      <w:pPr>
        <w:spacing w:after="40"/>
      </w:pPr>
      <w:proofErr w:type="gramStart"/>
      <w:r>
        <w:t>☐  Patient identification data (names, addresses, AHV)</w:t>
      </w:r>
      <w:proofErr w:type="gramEnd"/>
      <w:r>
        <w:t xml:space="preserve"/>
      </w:r>
    </w:p>
    <w:p w14:paraId="19C8A9F3" w14:textId="77777777" w:rsidR="00B47FAF" w:rsidRDefault="00000000">
      <w:pPr>
        <w:spacing w:after="40"/>
      </w:pPr>
      <w:proofErr w:type="gramStart"/>
      <w:r>
        <w:t>☐  Health data (files, X-rays, diagnoses)</w:t>
      </w:r>
      <w:proofErr w:type="gramEnd"/>
      <w:r>
        <w:t xml:space="preserve"/>
      </w:r>
    </w:p>
    <w:p w14:paraId="422C927D" w14:textId="77777777" w:rsidR="00B47FAF" w:rsidRDefault="00000000">
      <w:pPr>
        <w:spacing w:after="40"/>
      </w:pPr>
      <w:proofErr w:type="gramStart"/>
      <w:r>
        <w:t>☐  Financial data (invoices, payments)</w:t>
      </w:r>
      <w:proofErr w:type="gramEnd"/>
      <w:r>
        <w:t xml:space="preserve"/>
      </w:r>
    </w:p>
    <w:p w14:paraId="42FC9CA0" w14:textId="77777777" w:rsidR="00B47FAF" w:rsidRDefault="00000000">
      <w:pPr>
        <w:spacing w:after="40"/>
      </w:pPr>
      <w:proofErr w:type="gramStart"/>
      <w:r>
        <w:t>☐  Insurance data</w:t>
      </w:r>
      <w:proofErr w:type="gramEnd"/>
      <w:r>
        <w:t xml:space="preserve"/>
      </w:r>
    </w:p>
    <w:p w14:paraId="70119072" w14:textId="77777777" w:rsidR="00B47FAF" w:rsidRDefault="00000000">
      <w:pPr>
        <w:spacing w:after="40"/>
      </w:pPr>
      <w:proofErr w:type="gramStart"/>
      <w:r>
        <w:t>☐  Staff data</w:t>
      </w:r>
      <w:proofErr w:type="gramEnd"/>
      <w:r>
        <w:t xml:space="preserve"/>
      </w:r>
    </w:p>
    <w:p w14:paraId="6CDF5BF3" w14:textId="77777777" w:rsidR="00B47FAF" w:rsidRDefault="00000000">
      <w:pPr>
        <w:spacing w:after="40"/>
      </w:pPr>
      <w:proofErr w:type="gramStart"/>
      <w:r>
        <w:t>☐  Passwords / credentials</w:t>
      </w:r>
      <w:proofErr w:type="gramEnd"/>
      <w:r>
        <w:t xml:space="preserve"/>
      </w:r>
    </w:p>
    <w:p w14:paraId="4FD760E7" w14:textId="77777777" w:rsidR="00B47FAF" w:rsidRDefault="00000000">
      <w:pPr>
        <w:spacing w:after="40"/>
      </w:pPr>
      <w:proofErr w:type="gramStart"/>
      <w:r>
        <w:t>☐  Professional correspondence</w:t>
      </w:r>
      <w:proofErr w:type="gramEnd"/>
      <w:r>
        <w:t xml:space="preserve"/>
      </w:r>
    </w:p>
    <w:p w14:paraId="14AD5FDA" w14:textId="77777777" w:rsidR="00B47FAF" w:rsidRDefault="00000000">
      <w:pPr>
        <w:spacing w:after="40"/>
      </w:pPr>
      <w:proofErr w:type="gramStart"/>
      <w:r>
        <w:t>☐  Impossible to determine at this stage</w:t>
      </w:r>
      <w:proofErr w:type="gramEnd"/>
      <w:r>
        <w:t xml:space="preserve"/>
      </w:r>
    </w:p>
    <w:p w14:paraId="5A42F12E" w14:textId="77777777" w:rsidR="00B47FAF" w:rsidRDefault="00B47FAF">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1542DDEF"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2B5A63" w14:textId="77777777" w:rsidR="00B47FAF" w:rsidRDefault="00000000">
            <w:r>
              <w:rPr>
                <w:b/>
                <w:bCs/>
                <w:sz w:val="20"/>
                <w:szCs w:val="20"/>
              </w:rPr>
              <w:t>Estimated number of people concerned</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375849" w14:textId="77777777" w:rsidR="00B47FAF" w:rsidRDefault="00000000">
            <w:r>
              <w:rPr>
                <w:color w:val="7F8C8D"/>
                <w:sz w:val="20"/>
                <w:szCs w:val="20"/>
              </w:rPr>
              <w:t>[Number or estimate]</w:t>
            </w:r>
          </w:p>
        </w:tc>
      </w:tr>
    </w:tbl>
    <w:p w14:paraId="4148E594" w14:textId="77777777" w:rsidR="00B47FAF" w:rsidRDefault="00000000">
      <w:pPr>
        <w:pStyle w:val="Titre1"/>
      </w:pPr>
      <w:r>
        <w:t>6. Immediate measures taken</w:t>
      </w:r>
    </w:p>
    <w:p w14:paraId="249C2ABF" w14:textId="77777777" w:rsidR="00B47FAF" w:rsidRDefault="00000000">
      <w:pPr>
        <w:spacing w:after="40"/>
      </w:pPr>
      <w:proofErr w:type="gramStart"/>
      <w:r>
        <w:t>☐  Computer(s) isolated from the network (cable unplugged, WiFi turned off)</w:t>
      </w:r>
      <w:proofErr w:type="gramEnd"/>
      <w:r>
        <w:t xml:space="preserve"/>
      </w:r>
      <w:proofErr w:type="spellStart"/>
      <w:r>
        <w:t/>
      </w:r>
      <w:proofErr w:type="spellEnd"/>
      <w:r>
        <w:t xml:space="preserve"/>
      </w:r>
    </w:p>
    <w:p w14:paraId="16209BE9" w14:textId="77777777" w:rsidR="00B47FAF" w:rsidRDefault="00000000">
      <w:pPr>
        <w:spacing w:after="40"/>
      </w:pPr>
      <w:proofErr w:type="gramStart"/>
      <w:r>
        <w:t>☐  Computer(s) not switched off (evidence preserved)</w:t>
      </w:r>
      <w:proofErr w:type="gramEnd"/>
      <w:r>
        <w:t/>
      </w:r>
    </w:p>
    <w:p w14:paraId="7C09E7CC" w14:textId="77777777" w:rsidR="00B47FAF" w:rsidRDefault="00000000">
      <w:pPr>
        <w:spacing w:after="40"/>
      </w:pPr>
      <w:proofErr w:type="gramStart"/>
      <w:r>
        <w:t>☐  Screenshots / photos taken</w:t>
      </w:r>
      <w:proofErr w:type="gramEnd"/>
      <w:r>
        <w:t xml:space="preserve"/>
      </w:r>
    </w:p>
    <w:p w14:paraId="230E791E" w14:textId="77777777" w:rsidR="00B47FAF" w:rsidRDefault="00000000">
      <w:pPr>
        <w:spacing w:after="40"/>
      </w:pPr>
      <w:proofErr w:type="gramStart"/>
      <w:r>
        <w:t>☐  Passwords changed</w:t>
      </w:r>
      <w:proofErr w:type="gramEnd"/>
      <w:r>
        <w:t xml:space="preserve"/>
      </w:r>
    </w:p>
    <w:p w14:paraId="7D493F0C" w14:textId="77777777" w:rsidR="00B47FAF" w:rsidRDefault="00000000">
      <w:pPr>
        <w:spacing w:after="40"/>
      </w:pPr>
      <w:proofErr w:type="gramStart"/>
      <w:r>
        <w:t>☐  IT provider contacted</w:t>
      </w:r>
      <w:proofErr w:type="gramEnd"/>
      <w:r>
        <w:t xml:space="preserve"/>
      </w:r>
    </w:p>
    <w:p w14:paraId="7E04B6AD" w14:textId="77777777" w:rsidR="00B47FAF" w:rsidRDefault="00000000">
      <w:pPr>
        <w:spacing w:after="40"/>
      </w:pPr>
      <w:proofErr w:type="gramStart"/>
      <w:r>
        <w:t>☐  Other: [describe]</w:t>
      </w:r>
      <w:proofErr w:type="gramEnd"/>
      <w:r>
        <w:t xml:space="preserve"/>
      </w:r>
    </w:p>
    <w:p w14:paraId="15E10CDA" w14:textId="77777777" w:rsidR="00B47FAF" w:rsidRDefault="00000000">
      <w:pPr>
        <w:pStyle w:val="Titre1"/>
      </w:pPr>
      <w:r>
        <w:t>7. Assessment of the risk for the persons concerned</w:t>
      </w:r>
    </w:p>
    <w:p w14:paraId="75B6C05D" w14:textId="77777777" w:rsidR="00B47FAF" w:rsidRDefault="00000000">
      <w:pPr>
        <w:spacing w:after="120"/>
        <w:jc w:val="both"/>
      </w:pPr>
      <w:r>
        <w:t>Is the incident likely to result in a high risk for the rights of patients or other persons concerned?</w:t>
      </w:r>
    </w:p>
    <w:p w14:paraId="7EFEA053" w14:textId="77777777" w:rsidR="00B47FAF" w:rsidRDefault="00000000">
      <w:pPr>
        <w:spacing w:after="40"/>
      </w:pPr>
      <w:proofErr w:type="gramStart"/>
      <w:r>
        <w:t xml:space="preserve">☐  </w:t>
      </w:r>
      <w:r>
        <w:rPr>
          <w:b/>
          <w:bCs/>
        </w:rPr>
        <w:t>Yes, notification to the FDPIC required (Art. 24 FADP)</w:t>
      </w:r>
      <w:proofErr w:type="gramEnd"/>
      <w:r>
        <w:rPr>
          <w:b/>
          <w:bCs/>
        </w:rPr>
        <w:t xml:space="preserve"/>
      </w:r>
      <w:proofErr w:type="spellStart"/>
      <w:r>
        <w:rPr>
          <w:b/>
          <w:bCs/>
        </w:rPr>
        <w:t/>
      </w:r>
      <w:proofErr w:type="spellEnd"/>
      <w:r>
        <w:rPr>
          <w:b/>
          <w:bCs/>
        </w:rPr>
        <w:t/>
      </w:r>
    </w:p>
    <w:p w14:paraId="095989C4" w14:textId="77777777" w:rsidR="00B47FAF" w:rsidRDefault="00000000">
      <w:pPr>
        <w:spacing w:after="40"/>
      </w:pPr>
      <w:proofErr w:type="gramStart"/>
      <w:r>
        <w:t>☐  No, low risk, notification not required</w:t>
      </w:r>
      <w:proofErr w:type="gramEnd"/>
      <w:r>
        <w:t/>
      </w:r>
    </w:p>
    <w:p w14:paraId="4B06D030" w14:textId="77777777" w:rsidR="00B47FAF" w:rsidRDefault="00000000">
      <w:pPr>
        <w:spacing w:after="40"/>
      </w:pPr>
      <w:proofErr w:type="gramStart"/>
      <w:r>
        <w:t>☐  Cannot be ruled out at this stage (report required, to be completed later)</w:t>
      </w:r>
      <w:proofErr w:type="gramEnd"/>
      <w:r>
        <w:t xml:space="preserve"/>
      </w:r>
    </w:p>
    <w:p w14:paraId="5F6D8CD0" w14:textId="77777777" w:rsidR="00B47FAF" w:rsidRDefault="00B47FAF">
      <w:pPr>
        <w:spacing w:after="4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279D44DB"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8BFFD6E" w14:textId="77777777" w:rsidR="00B47FAF" w:rsidRDefault="00000000">
            <w:r>
              <w:rPr>
                <w:b/>
                <w:bCs/>
                <w:sz w:val="20"/>
                <w:szCs w:val="20"/>
              </w:rPr>
              <w:t>Reasons for the assessment</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86A0DB9" w14:textId="77777777" w:rsidR="00B47FAF" w:rsidRDefault="00000000">
            <w:r>
              <w:rPr>
                <w:color w:val="7F8C8D"/>
                <w:sz w:val="20"/>
                <w:szCs w:val="20"/>
              </w:rPr>
              <w:t>[Explain briefly]</w:t>
            </w:r>
          </w:p>
        </w:tc>
      </w:tr>
    </w:tbl>
    <w:p w14:paraId="695C74E0" w14:textId="1AFCA9D1" w:rsidR="00F761CB" w:rsidRDefault="00F761CB">
      <w:pPr>
        <w:rPr>
          <w:b/>
          <w:bCs/>
          <w:color w:val="0B1A2E"/>
          <w:sz w:val="30"/>
          <w:szCs w:val="30"/>
        </w:rPr>
      </w:pPr>
    </w:p>
    <w:p w14:paraId="57674672" w14:textId="14F3D5C4" w:rsidR="00B47FAF" w:rsidRDefault="00000000">
      <w:pPr>
        <w:pStyle w:val="Titre1"/>
      </w:pPr>
      <w:r>
        <w:lastRenderedPageBreak/>
        <w:t>8. Notifications made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13"/>
        <w:gridCol w:w="2038"/>
        <w:gridCol w:w="2065"/>
        <w:gridCol w:w="2110"/>
      </w:tblGrid>
      <w:tr w:rsidR="00B47FAF" w14:paraId="426D3221" w14:textId="77777777">
        <w:tc>
          <w:tcPr>
            <w:tcW w:w="225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300668CB" w14:textId="77777777" w:rsidR="00B47FAF" w:rsidRDefault="00000000">
            <w:r>
              <w:rPr>
                <w:b/>
                <w:bCs/>
                <w:color w:val="FFFFFF"/>
                <w:sz w:val="20"/>
                <w:szCs w:val="20"/>
              </w:rPr>
              <w:t>Body / person</w:t>
            </w:r>
          </w:p>
        </w:tc>
        <w:tc>
          <w:tcPr>
            <w:tcW w:w="225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00EF0460" w14:textId="77777777" w:rsidR="00B47FAF" w:rsidRDefault="00000000">
            <w:r>
              <w:rPr>
                <w:b/>
                <w:bCs/>
                <w:color w:val="FFFFFF"/>
                <w:sz w:val="20"/>
                <w:szCs w:val="20"/>
              </w:rPr>
              <w:t>Date</w:t>
            </w:r>
          </w:p>
        </w:tc>
        <w:tc>
          <w:tcPr>
            <w:tcW w:w="225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6C877512" w14:textId="77777777" w:rsidR="00B47FAF" w:rsidRDefault="00000000">
            <w:r>
              <w:rPr>
                <w:b/>
                <w:bCs/>
                <w:color w:val="FFFFFF"/>
                <w:sz w:val="20"/>
                <w:szCs w:val="20"/>
              </w:rPr>
              <w:t>Means</w:t>
            </w:r>
          </w:p>
        </w:tc>
        <w:tc>
          <w:tcPr>
            <w:tcW w:w="225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3A31519" w14:textId="77777777" w:rsidR="00B47FAF" w:rsidRDefault="00000000">
            <w:r>
              <w:rPr>
                <w:b/>
                <w:bCs/>
                <w:color w:val="FFFFFF"/>
                <w:sz w:val="20"/>
                <w:szCs w:val="20"/>
              </w:rPr>
              <w:t>Reference</w:t>
            </w:r>
          </w:p>
        </w:tc>
      </w:tr>
      <w:tr w:rsidR="00B47FAF" w14:paraId="6227201C" w14:textId="77777777">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228F1DA" w14:textId="77777777" w:rsidR="00B47FAF" w:rsidRDefault="00000000">
            <w:r>
              <w:rPr>
                <w:sz w:val="20"/>
                <w:szCs w:val="20"/>
              </w:rPr>
              <w:t>FDPIC (databreach.edoeb.admin.ch)</w:t>
            </w:r>
          </w:p>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D33E8B"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132832"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F9EDDD" w14:textId="77777777" w:rsidR="00B47FAF" w:rsidRDefault="00B47FAF"/>
        </w:tc>
      </w:tr>
      <w:tr w:rsidR="00B47FAF" w14:paraId="465F6C49" w14:textId="77777777">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207B082" w14:textId="77777777" w:rsidR="00B47FAF" w:rsidRDefault="00000000">
            <w:r>
              <w:rPr>
                <w:sz w:val="20"/>
                <w:szCs w:val="20"/>
              </w:rPr>
              <w:t>FOCS (report.ncsc.admin.ch)</w:t>
            </w:r>
          </w:p>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C0B3900"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596A3AB"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F11BBD3" w14:textId="77777777" w:rsidR="00B47FAF" w:rsidRDefault="00B47FAF"/>
        </w:tc>
      </w:tr>
      <w:tr w:rsidR="00B47FAF" w14:paraId="02E406AB" w14:textId="77777777">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CA162B" w14:textId="77777777" w:rsidR="00B47FAF" w:rsidRDefault="00000000">
            <w:r>
              <w:rPr>
                <w:sz w:val="20"/>
                <w:szCs w:val="20"/>
              </w:rPr>
              <w:t>Cantonal police (117)</w:t>
            </w:r>
          </w:p>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C14DCE"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6D2BE0A"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D1562F" w14:textId="77777777" w:rsidR="00B47FAF" w:rsidRDefault="00B47FAF"/>
        </w:tc>
      </w:tr>
      <w:tr w:rsidR="00B47FAF" w14:paraId="507BD789" w14:textId="77777777">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0E08D71" w14:textId="77777777" w:rsidR="00B47FAF" w:rsidRDefault="00000000">
            <w:r>
              <w:rPr>
                <w:sz w:val="20"/>
                <w:szCs w:val="20"/>
              </w:rPr>
              <w:t>Patients concerned</w:t>
            </w:r>
          </w:p>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19EC7D3"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364B4BB"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9760A74" w14:textId="77777777" w:rsidR="00B47FAF" w:rsidRDefault="00B47FAF"/>
        </w:tc>
      </w:tr>
      <w:tr w:rsidR="00B47FAF" w14:paraId="2052102A" w14:textId="77777777">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A0882FA" w14:textId="77777777" w:rsidR="00B47FAF" w:rsidRDefault="00000000">
            <w:r>
              <w:rPr>
                <w:sz w:val="20"/>
                <w:szCs w:val="20"/>
              </w:rPr>
              <w:t>Cyber insurance</w:t>
            </w:r>
          </w:p>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3959359"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42B810" w14:textId="77777777" w:rsidR="00B47FAF" w:rsidRDefault="00B47FAF"/>
        </w:tc>
        <w:tc>
          <w:tcPr>
            <w:tcW w:w="225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69C2C08" w14:textId="77777777" w:rsidR="00B47FAF" w:rsidRDefault="00B47FAF"/>
        </w:tc>
      </w:tr>
    </w:tbl>
    <w:p w14:paraId="0742EC42" w14:textId="77777777" w:rsidR="00B47FAF" w:rsidRDefault="00000000">
      <w:pPr>
        <w:pStyle w:val="Titre1"/>
      </w:pPr>
      <w:r>
        <w:t>9. Follow-up</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74659529"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D6E6104" w14:textId="77777777" w:rsidR="00B47FAF" w:rsidRDefault="00000000">
            <w:r>
              <w:rPr>
                <w:b/>
                <w:bCs/>
                <w:sz w:val="20"/>
                <w:szCs w:val="20"/>
              </w:rPr>
              <w:t>IT provider's diagnosis</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E8CA367" w14:textId="77777777" w:rsidR="00B47FAF" w:rsidRDefault="00000000">
            <w:r>
              <w:rPr>
                <w:color w:val="7F8C8D"/>
                <w:sz w:val="20"/>
                <w:szCs w:val="20"/>
              </w:rPr>
              <w:t>[Summary]</w:t>
            </w:r>
          </w:p>
        </w:tc>
      </w:tr>
    </w:tbl>
    <w:p w14:paraId="781831B7"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053934B4"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3382201" w14:textId="77777777" w:rsidR="00B47FAF" w:rsidRDefault="00000000">
            <w:r>
              <w:rPr>
                <w:b/>
                <w:bCs/>
                <w:sz w:val="20"/>
                <w:szCs w:val="20"/>
              </w:rPr>
              <w:t>Date of resolution</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7D6931" w14:textId="77777777" w:rsidR="00B47FAF" w:rsidRDefault="00000000">
            <w:r>
              <w:rPr>
                <w:color w:val="7F8C8D"/>
                <w:sz w:val="20"/>
                <w:szCs w:val="20"/>
              </w:rPr>
              <w:t>[DD.MM.YYYY]</w:t>
            </w:r>
          </w:p>
        </w:tc>
      </w:tr>
    </w:tbl>
    <w:p w14:paraId="7EA77DD5"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41E2EC82"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A93472A" w14:textId="77777777" w:rsidR="00B47FAF" w:rsidRDefault="00000000">
            <w:r>
              <w:rPr>
                <w:b/>
                <w:bCs/>
                <w:sz w:val="20"/>
                <w:szCs w:val="20"/>
              </w:rPr>
              <w:t>Corrective measures put in place</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F1E20F2" w14:textId="77777777" w:rsidR="00B47FAF" w:rsidRDefault="00000000">
            <w:r>
              <w:rPr>
                <w:color w:val="7F8C8D"/>
                <w:sz w:val="20"/>
                <w:szCs w:val="20"/>
              </w:rPr>
              <w:t>[Describe]</w:t>
            </w:r>
          </w:p>
        </w:tc>
      </w:tr>
    </w:tbl>
    <w:p w14:paraId="39981629" w14:textId="77777777" w:rsidR="00B47FAF" w:rsidRDefault="00B47FAF">
      <w:pPr>
        <w:spacing w:after="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526"/>
      </w:tblGrid>
      <w:tr w:rsidR="00B47FAF" w14:paraId="00C326B9" w14:textId="77777777">
        <w:tc>
          <w:tcPr>
            <w:tcW w:w="35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A97020E" w14:textId="77777777" w:rsidR="00B47FAF" w:rsidRDefault="00000000">
            <w:r>
              <w:rPr>
                <w:b/>
                <w:bCs/>
                <w:sz w:val="20"/>
                <w:szCs w:val="20"/>
              </w:rPr>
              <w:t>Data recovered</w:t>
            </w:r>
          </w:p>
        </w:tc>
        <w:tc>
          <w:tcPr>
            <w:tcW w:w="55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36A0CA" w14:textId="77777777" w:rsidR="00B47FAF" w:rsidRDefault="00000000">
            <w:r>
              <w:rPr>
                <w:color w:val="7F8C8D"/>
                <w:sz w:val="20"/>
                <w:szCs w:val="20"/>
              </w:rPr>
              <w:t>[Yes/No, partly, from backup]</w:t>
            </w:r>
          </w:p>
        </w:tc>
      </w:tr>
    </w:tbl>
    <w:p w14:paraId="59B149AB" w14:textId="77777777" w:rsidR="00B47FAF" w:rsidRDefault="00B47FAF">
      <w:pPr>
        <w:spacing w:after="200"/>
      </w:pPr>
    </w:p>
    <w:p w14:paraId="01640363" w14:textId="77777777" w:rsidR="00B47FAF" w:rsidRDefault="00000000">
      <w:pPr>
        <w:spacing w:after="120"/>
        <w:jc w:val="both"/>
      </w:pPr>
      <w:r>
        <w:rPr>
          <w:b/>
          <w:bCs/>
          <w:color w:val="0B1A2E"/>
        </w:rPr>
        <w:t>Signatures</w:t>
      </w:r>
    </w:p>
    <w:p w14:paraId="74E298DF" w14:textId="77777777" w:rsidR="00B47FAF" w:rsidRDefault="00B47FAF">
      <w:pPr>
        <w:spacing w:after="60"/>
      </w:pPr>
    </w:p>
    <w:p w14:paraId="340F8DC9" w14:textId="77777777" w:rsidR="00B47FAF" w:rsidRDefault="00000000">
      <w:pPr>
        <w:spacing w:after="80"/>
      </w:pPr>
      <w:r>
        <w:rPr>
          <w:b/>
          <w:bCs/>
        </w:rPr>
        <w:t xml:space="preserve">Completed by (name and role): </w:t>
      </w:r>
      <w:r>
        <w:rPr>
          <w:color w:val="7F8C8D"/>
        </w:rPr>
        <w:t>________________________________________________</w:t>
      </w:r>
    </w:p>
    <w:p w14:paraId="53BF3741" w14:textId="77777777" w:rsidR="00B47FAF" w:rsidRDefault="00000000">
      <w:pPr>
        <w:spacing w:after="80"/>
      </w:pPr>
      <w:r>
        <w:rPr>
          <w:b/>
          <w:bCs/>
        </w:rPr>
        <w:t xml:space="preserve">Date: </w:t>
      </w:r>
      <w:r>
        <w:rPr>
          <w:color w:val="7F8C8D"/>
        </w:rPr>
        <w:t>________________________________________________</w:t>
      </w:r>
    </w:p>
    <w:p w14:paraId="69B78D48" w14:textId="77777777" w:rsidR="00B47FAF" w:rsidRDefault="00000000">
      <w:pPr>
        <w:spacing w:after="80"/>
      </w:pPr>
      <w:r>
        <w:rPr>
          <w:b/>
          <w:bCs/>
        </w:rPr>
        <w:t xml:space="preserve">Signature: </w:t>
      </w:r>
      <w:r>
        <w:rPr>
          <w:color w:val="7F8C8D"/>
        </w:rPr>
        <w:t>________________________________________________</w:t>
      </w:r>
    </w:p>
    <w:p w14:paraId="41B3E6BC" w14:textId="77777777" w:rsidR="00B47FAF" w:rsidRDefault="00B47FAF">
      <w:pPr>
        <w:spacing w:after="100"/>
      </w:pPr>
    </w:p>
    <w:p w14:paraId="2DA7A37F" w14:textId="77777777" w:rsidR="00B47FAF" w:rsidRDefault="00000000">
      <w:pPr>
        <w:spacing w:after="80"/>
      </w:pPr>
      <w:r>
        <w:rPr>
          <w:b/>
          <w:bCs/>
        </w:rPr>
        <w:t xml:space="preserve">Approved by the head of the practice: </w:t>
      </w:r>
      <w:r>
        <w:rPr>
          <w:color w:val="7F8C8D"/>
        </w:rPr>
        <w:t>________________________________________________</w:t>
      </w:r>
    </w:p>
    <w:p w14:paraId="133819E1" w14:textId="77777777" w:rsidR="00B47FAF" w:rsidRDefault="00000000">
      <w:pPr>
        <w:spacing w:after="80"/>
      </w:pPr>
      <w:r>
        <w:rPr>
          <w:b/>
          <w:bCs/>
        </w:rPr>
        <w:t xml:space="preserve">Date: </w:t>
      </w:r>
      <w:r>
        <w:rPr>
          <w:color w:val="7F8C8D"/>
        </w:rPr>
        <w:t>________________________________________________</w:t>
      </w:r>
    </w:p>
    <w:p w14:paraId="6A457EF0" w14:textId="77777777" w:rsidR="00B47FAF" w:rsidRDefault="00000000">
      <w:pPr>
        <w:spacing w:after="80"/>
      </w:pPr>
      <w:r>
        <w:rPr>
          <w:b/>
          <w:bCs/>
        </w:rPr>
        <w:t xml:space="preserve">Signature: </w:t>
      </w:r>
      <w:r>
        <w:rPr>
          <w:color w:val="7F8C8D"/>
        </w:rPr>
        <w:t>________________________________________________</w:t>
      </w:r>
    </w:p>
    <w:p w14:paraId="0723B1DB" w14:textId="77777777" w:rsidR="00B47FAF" w:rsidRDefault="00B47FAF">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47FAF" w14:paraId="3EF7613A"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7F6ACAEA" w14:textId="77777777" w:rsidR="00B47FAF" w:rsidRDefault="00000000">
            <w:r>
              <w:rPr>
                <w:sz w:val="20"/>
                <w:szCs w:val="20"/>
              </w:rPr>
              <w:t xml:space="preserve">This form must be kept with the evidence collected (screenshots, photos, logs). It is the documentation of breaches required by Art. 15 para. 4 DPO, to be kept for at least two years from the report to the FDPIC, and may be requested by the FDPIC in the event of an investigation. Keep it in a secure place, separate from the potentially compromised systems.</w:t>
            </w:r>
            <w:proofErr w:type="spellStart"/>
            <w:r>
              <w:rPr>
                <w:sz w:val="20"/>
                <w:szCs w:val="20"/>
              </w:rPr>
              <w:t/>
            </w:r>
            <w:proofErr w:type="spellEnd"/>
            <w:r>
              <w:rPr>
                <w:sz w:val="20"/>
                <w:szCs w:val="20"/>
              </w:rPr>
              <w:t xml:space="preserve"/>
            </w:r>
          </w:p>
        </w:tc>
      </w:tr>
    </w:tbl>
    <w:p w14:paraId="3359CF67" w14:textId="76AA8A6B" w:rsidR="00911F52" w:rsidRDefault="00911F52"/>
    <w:p w14:paraId="4A928E10" w14:textId="77777777" w:rsidR="00911F52" w:rsidRDefault="00911F52" w:rsidP="00911F52">
      <w:pPr>
        <w:pStyle w:val="Titre1"/>
        <w:pageBreakBefore/>
      </w:pPr>
      <w:r>
        <w:rPr>
          <w:rFonts w:ascii="Calibri" w:eastAsia="Calibri" w:hAnsi="Calibri" w:cs="Calibri"/>
          <w:color w:val="053241"/>
          <w:sz w:val="32"/>
          <w:szCs w:val="32"/>
        </w:rPr>
        <w:lastRenderedPageBreak/>
        <w:t>Legal notice and terms of use</w:t>
      </w:r>
    </w:p>
    <w:p w14:paraId="7360EA41" w14:textId="77777777" w:rsidR="00911F52" w:rsidRDefault="00911F52" w:rsidP="00911F52">
      <w:pPr>
        <w:spacing w:after="160"/>
      </w:pPr>
      <w:r>
        <w:rPr>
          <w:color w:val="4A6270"/>
        </w:rPr>
        <w:t xml:space="preserve">This document was written by </w:t>
      </w:r>
      <w:r>
        <w:rPr>
          <w:b/>
          <w:bCs/>
          <w:color w:val="053241"/>
        </w:rPr>
        <w:t>DentalSystems Sàrl</w:t>
      </w:r>
      <w:r>
        <w:rPr>
          <w:color w:val="4A6270"/>
        </w:rPr>
        <w:t xml:space="preserve"> for information and awareness purposes. It does not constitute legal advice. The information in this document is up to date as of March 2026 and may change as legislation and regulations evolve. This English version is a translation; the French version prevails.</w:t>
      </w:r>
    </w:p>
    <w:p w14:paraId="6807B5C6" w14:textId="77777777" w:rsidR="00911F52" w:rsidRDefault="00911F52" w:rsidP="00911F52">
      <w:pPr>
        <w:spacing w:after="280"/>
      </w:pPr>
      <w:r>
        <w:rPr>
          <w:color w:val="4A6270"/>
        </w:rPr>
        <w:t xml:space="preserve">For any legal question relating to the FADP, the GDPR or data protection in the medical context, consult a lawyer specialising in the field.</w:t>
      </w:r>
      <w:proofErr w:type="spellStart"/>
      <w:r>
        <w:rPr>
          <w:color w:val="4A6270"/>
        </w:rPr>
        <w:t/>
      </w:r>
      <w:proofErr w:type="spellEnd"/>
      <w:r>
        <w:rPr>
          <w:color w:val="4A6270"/>
        </w:rPr>
        <w:t/>
      </w:r>
    </w:p>
    <w:p w14:paraId="0AD55801" w14:textId="77777777" w:rsidR="00911F52" w:rsidRDefault="00911F52" w:rsidP="00911F52">
      <w:pPr>
        <w:pStyle w:val="Titre2"/>
      </w:pPr>
      <w:r>
        <w:rPr>
          <w:rFonts w:ascii="Calibri" w:eastAsia="Calibri" w:hAnsi="Calibri" w:cs="Calibri"/>
          <w:color w:val="053241"/>
        </w:rPr>
        <w:t>Intellectual property</w:t>
      </w:r>
    </w:p>
    <w:p w14:paraId="359DE77F" w14:textId="77777777" w:rsidR="00911F52" w:rsidRDefault="00911F52" w:rsidP="00911F52">
      <w:pPr>
        <w:spacing w:after="280"/>
      </w:pPr>
      <w:r>
        <w:rPr>
          <w:color w:val="4A6270"/>
        </w:rPr>
        <w:t>This document is the exclusive property of DentalSystems Sàrl. All of its content (texts, structure, layout and graphic elements) is protected by copyright in accordance with the Federal Act on Copyright and Related Rights (CopA, SR 231.1).</w:t>
      </w:r>
    </w:p>
    <w:p w14:paraId="05C6B168" w14:textId="77777777" w:rsidR="00911F52" w:rsidRDefault="00911F52" w:rsidP="00911F52">
      <w:pPr>
        <w:pStyle w:val="Titre2"/>
      </w:pPr>
      <w:r>
        <w:rPr>
          <w:rFonts w:ascii="Calibri" w:eastAsia="Calibri" w:hAnsi="Calibri" w:cs="Calibri"/>
          <w:color w:val="053241"/>
        </w:rPr>
        <w:t>Permitted use</w:t>
      </w:r>
    </w:p>
    <w:p w14:paraId="32909416" w14:textId="77777777" w:rsidR="00911F52" w:rsidRDefault="00911F52" w:rsidP="00911F52">
      <w:pPr>
        <w:spacing w:after="280"/>
      </w:pPr>
      <w:r>
        <w:rPr>
          <w:color w:val="4A6270"/>
        </w:rPr>
        <w:t>This template is made available free of charge. It may be modified and used under the practice's name, including with its patients, staff and providers, without keeping our references.</w:t>
      </w:r>
    </w:p>
    <w:p w14:paraId="6F8DD765" w14:textId="77777777" w:rsidR="00911F52" w:rsidRDefault="00911F52" w:rsidP="00911F52">
      <w:pPr>
        <w:pStyle w:val="Titre2"/>
      </w:pPr>
      <w:r>
        <w:rPr>
          <w:rFonts w:ascii="Calibri" w:eastAsia="Calibri" w:hAnsi="Calibri" w:cs="Calibri"/>
          <w:color w:val="053241"/>
        </w:rPr>
        <w:t>Prohibited use</w:t>
      </w:r>
    </w:p>
    <w:p w14:paraId="2F8D41DE" w14:textId="77777777" w:rsidR="00911F52" w:rsidRDefault="00911F52" w:rsidP="00911F52">
      <w:pPr>
        <w:spacing w:after="120"/>
      </w:pPr>
      <w:r>
        <w:rPr>
          <w:color w:val="4A6270"/>
        </w:rPr>
        <w:t>Unless DentalSystems Sàrl has given its prior written consent, the following are prohibited:</w:t>
      </w:r>
    </w:p>
    <w:p w14:paraId="5924A502" w14:textId="77777777" w:rsidR="00911F52" w:rsidRDefault="00911F52" w:rsidP="00911F52">
      <w:pPr>
        <w:spacing w:after="80"/>
        <w:ind w:left="360"/>
      </w:pPr>
      <w:r>
        <w:rPr>
          <w:color w:val="01ADD7"/>
        </w:rPr>
        <w:t xml:space="preserve">–  </w:t>
      </w:r>
      <w:r>
        <w:rPr>
          <w:color w:val="4A6270"/>
        </w:rPr>
        <w:t>Selling this document, even in modified form.</w:t>
      </w:r>
    </w:p>
    <w:p w14:paraId="6DDB22E1" w14:textId="77777777" w:rsidR="00911F52" w:rsidRDefault="00911F52" w:rsidP="00911F52">
      <w:pPr>
        <w:spacing w:after="80"/>
        <w:ind w:left="360"/>
      </w:pPr>
      <w:r>
        <w:rPr>
          <w:color w:val="01ADD7"/>
        </w:rPr>
        <w:t xml:space="preserve">–  </w:t>
      </w:r>
      <w:r>
        <w:rPr>
          <w:color w:val="4A6270"/>
        </w:rPr>
        <w:t>Offering it for download to third parties (download sites, sharing platforms, resellers).</w:t>
      </w:r>
    </w:p>
    <w:p w14:paraId="506727EB" w14:textId="77777777" w:rsidR="00911F52" w:rsidRDefault="00911F52" w:rsidP="00911F52">
      <w:pPr>
        <w:spacing w:before="120" w:after="280"/>
      </w:pPr>
      <w:r>
        <w:rPr>
          <w:b/>
          <w:bCs/>
          <w:color w:val="4A6270"/>
        </w:rPr>
        <w:t>The terms of use published on www.dentalsystems.ch apply; in the event of a discrepancy, they prevail over this notice.</w:t>
      </w:r>
    </w:p>
    <w:p w14:paraId="207355B0" w14:textId="77777777" w:rsidR="00911F52" w:rsidRDefault="00911F52" w:rsidP="00911F52">
      <w:pPr>
        <w:pStyle w:val="Titre2"/>
      </w:pPr>
      <w:r>
        <w:rPr>
          <w:rFonts w:ascii="Calibri" w:eastAsia="Calibri" w:hAnsi="Calibri" w:cs="Calibri"/>
          <w:color w:val="053241"/>
        </w:rPr>
        <w:t>Limitation of liability</w:t>
      </w:r>
    </w:p>
    <w:p w14:paraId="03AB0952" w14:textId="77777777" w:rsidR="00911F52" w:rsidRDefault="00911F52" w:rsidP="00911F52">
      <w:pPr>
        <w:spacing w:after="280"/>
      </w:pPr>
      <w:r>
        <w:rPr>
          <w:color w:val="4A6270"/>
        </w:rPr>
        <w:t>This document is provided free of charge, for information. To the extent permitted by Swiss law, DentalSystems Sàrl is not liable for the consequences of its use; this limitation does not apply in the event of intent or gross negligence. Users remain responsible for adapting it to their situation. It replaces neither a professional audit nor legal advice.</w:t>
      </w:r>
    </w:p>
    <w:p w14:paraId="53915419" w14:textId="77777777" w:rsidR="00911F52" w:rsidRDefault="00911F52" w:rsidP="00911F52">
      <w:pPr>
        <w:spacing w:after="40"/>
      </w:pPr>
      <w:r>
        <w:rPr>
          <w:b/>
          <w:bCs/>
          <w:color w:val="053241"/>
          <w:sz w:val="24"/>
          <w:szCs w:val="24"/>
        </w:rPr>
        <w:t>DentalSystems Sàrl</w:t>
      </w:r>
    </w:p>
    <w:p w14:paraId="09541D99" w14:textId="77777777" w:rsidR="00911F52" w:rsidRDefault="00911F52" w:rsidP="00911F52">
      <w:pPr>
        <w:spacing w:after="40"/>
      </w:pPr>
      <w:r>
        <w:rPr>
          <w:color w:val="4A6270"/>
        </w:rPr>
        <w:t>Thomas Alvino, IT Technician</w:t>
      </w:r>
    </w:p>
    <w:p w14:paraId="7B003A3D" w14:textId="77777777" w:rsidR="00911F52" w:rsidRDefault="00911F52" w:rsidP="00911F52">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52C73730" w14:textId="77777777" w:rsidR="00911F52" w:rsidRDefault="00911F52" w:rsidP="00911F52">
      <w:pPr>
        <w:spacing w:before="200"/>
      </w:pPr>
      <w:r>
        <w:rPr>
          <w:color w:val="8DA3AE"/>
          <w:sz w:val="20"/>
          <w:szCs w:val="20"/>
        </w:rPr>
        <w:t>© 2026 DentalSystems Sàrl. All rights reserved.</w:t>
      </w:r>
    </w:p>
    <w:p w14:paraId="3121BF09" w14:textId="77777777" w:rsidR="005E7562" w:rsidRDefault="005E7562"/>
    <w:sectPr w:rsidR="005E7562">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44EB" w14:textId="77777777" w:rsidR="00E57AF6" w:rsidRDefault="00E57AF6">
      <w:r>
        <w:separator/>
      </w:r>
    </w:p>
  </w:endnote>
  <w:endnote w:type="continuationSeparator" w:id="0">
    <w:p w14:paraId="0BAEF2B9" w14:textId="77777777" w:rsidR="00E57AF6" w:rsidRDefault="00E57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CAB3" w14:textId="77777777" w:rsidR="00B47FAF" w:rsidRDefault="00000000">
    <w:pPr>
      <w:pBdr>
        <w:top w:val="single" w:sz="4" w:space="4" w:color="2B7BCE"/>
      </w:pBdr>
      <w:jc w:val="center"/>
      <w:rPr>
        <w:color w:val="7F8C8D"/>
        <w:sz w:val="16"/>
        <w:szCs w:val="16"/>
      </w:rPr>
    </w:pPr>
    <w:r>
      <w:rPr>
        <w:color w:val="7F8C8D"/>
        <w:sz w:val="16"/>
        <w:szCs w:val="16"/>
      </w:rPr>
      <w:t xml:space="preserve">Page </w:t>
    </w:r>
    <w:r>
      <w:rPr>
        <w:color w:val="7F8C8D"/>
        <w:sz w:val="16"/>
        <w:szCs w:val="16"/>
      </w:rPr>
      <w:fldChar w:fldCharType="begin"/>
    </w:r>
    <w:r>
      <w:rPr>
        <w:color w:val="7F8C8D"/>
        <w:sz w:val="16"/>
        <w:szCs w:val="16"/>
      </w:rPr>
      <w:instrText>PAGE</w:instrText>
    </w:r>
    <w:r>
      <w:rPr>
        <w:color w:val="7F8C8D"/>
        <w:sz w:val="16"/>
        <w:szCs w:val="16"/>
      </w:rPr>
      <w:fldChar w:fldCharType="separate"/>
    </w:r>
    <w:r w:rsidR="00F761CB">
      <w:rPr>
        <w:noProof/>
        <w:color w:val="7F8C8D"/>
        <w:sz w:val="16"/>
        <w:szCs w:val="16"/>
      </w:rPr>
      <w:t>1</w:t>
    </w:r>
    <w:r>
      <w:rPr>
        <w:color w:val="7F8C8D"/>
        <w:sz w:val="16"/>
        <w:szCs w:val="16"/>
      </w:rPr>
      <w:fldChar w:fldCharType="end"/>
    </w:r>
    <w:r>
      <w:rPr>
        <w:color w:val="7F8C8D"/>
        <w:sz w:val="16"/>
        <w:szCs w:val="16"/>
      </w:rPr>
      <w:t xml:space="preserve"> | www.dentalsystems.ch | March 2026</w:t>
    </w:r>
  </w:p>
  <w:p w14:paraId="7F7E5A92" w14:textId="1E08A54E" w:rsidR="006F198E" w:rsidRDefault="006F198E">
    <w:pPr>
      <w:pBdr>
        <w:top w:val="single" w:sz="4" w:space="4" w:color="2B7BCE"/>
      </w:pBdr>
      <w:jc w:val="center"/>
    </w:pPr>
    <w:r>
      <w:rPr>
        <w:color w:val="7F8C8D"/>
        <w:sz w:val="16"/>
        <w:szCs w:val="16"/>
      </w:rPr>
      <w:t>Template provided as an example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077C" w14:textId="77777777" w:rsidR="00E57AF6" w:rsidRDefault="00E57AF6">
      <w:r>
        <w:separator/>
      </w:r>
    </w:p>
  </w:footnote>
  <w:footnote w:type="continuationSeparator" w:id="0">
    <w:p w14:paraId="6A64E9A8" w14:textId="77777777" w:rsidR="00E57AF6" w:rsidRDefault="00E57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7BEC" w14:textId="77777777" w:rsidR="00B47FAF" w:rsidRDefault="00000000">
    <w:pPr>
      <w:pBdr>
        <w:bottom w:val="single" w:sz="4" w:space="4" w:color="2B7BCE"/>
      </w:pBdr>
      <w:jc w:val="right"/>
    </w:pPr>
    <w:r>
      <w:rPr>
        <w:i/>
        <w:iCs/>
        <w:color w:val="7F8C8D"/>
        <w:sz w:val="16"/>
        <w:szCs w:val="16"/>
      </w:rPr>
      <w:t>Incident documentation form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A148A"/>
    <w:multiLevelType w:val="hybridMultilevel"/>
    <w:tmpl w:val="4BFA12D8"/>
    <w:lvl w:ilvl="0" w:tplc="5B5408AE">
      <w:start w:val="1"/>
      <w:numFmt w:val="decimal"/>
      <w:lvlText w:val="%1."/>
      <w:lvlJc w:val="left"/>
      <w:pPr>
        <w:ind w:left="720" w:hanging="360"/>
      </w:pPr>
    </w:lvl>
    <w:lvl w:ilvl="1" w:tplc="50A88F44">
      <w:numFmt w:val="decimal"/>
      <w:lvlText w:val=""/>
      <w:lvlJc w:val="left"/>
    </w:lvl>
    <w:lvl w:ilvl="2" w:tplc="9FBEE3B0">
      <w:numFmt w:val="decimal"/>
      <w:lvlText w:val=""/>
      <w:lvlJc w:val="left"/>
    </w:lvl>
    <w:lvl w:ilvl="3" w:tplc="728A88A8">
      <w:numFmt w:val="decimal"/>
      <w:lvlText w:val=""/>
      <w:lvlJc w:val="left"/>
    </w:lvl>
    <w:lvl w:ilvl="4" w:tplc="2E54A068">
      <w:numFmt w:val="decimal"/>
      <w:lvlText w:val=""/>
      <w:lvlJc w:val="left"/>
    </w:lvl>
    <w:lvl w:ilvl="5" w:tplc="6704A3DC">
      <w:numFmt w:val="decimal"/>
      <w:lvlText w:val=""/>
      <w:lvlJc w:val="left"/>
    </w:lvl>
    <w:lvl w:ilvl="6" w:tplc="C1988114">
      <w:numFmt w:val="decimal"/>
      <w:lvlText w:val=""/>
      <w:lvlJc w:val="left"/>
    </w:lvl>
    <w:lvl w:ilvl="7" w:tplc="675818CA">
      <w:numFmt w:val="decimal"/>
      <w:lvlText w:val=""/>
      <w:lvlJc w:val="left"/>
    </w:lvl>
    <w:lvl w:ilvl="8" w:tplc="44A01182">
      <w:numFmt w:val="decimal"/>
      <w:lvlText w:val=""/>
      <w:lvlJc w:val="left"/>
    </w:lvl>
  </w:abstractNum>
  <w:abstractNum w:abstractNumId="1" w15:restartNumberingAfterBreak="0">
    <w:nsid w:val="416874E1"/>
    <w:multiLevelType w:val="hybridMultilevel"/>
    <w:tmpl w:val="641264C4"/>
    <w:lvl w:ilvl="0" w:tplc="4C3ACA2C">
      <w:start w:val="1"/>
      <w:numFmt w:val="bullet"/>
      <w:lvlText w:val="•"/>
      <w:lvlJc w:val="left"/>
      <w:pPr>
        <w:ind w:left="720" w:hanging="360"/>
      </w:pPr>
    </w:lvl>
    <w:lvl w:ilvl="1" w:tplc="96B8B6D6">
      <w:numFmt w:val="decimal"/>
      <w:lvlText w:val=""/>
      <w:lvlJc w:val="left"/>
    </w:lvl>
    <w:lvl w:ilvl="2" w:tplc="CB202A8E">
      <w:numFmt w:val="decimal"/>
      <w:lvlText w:val=""/>
      <w:lvlJc w:val="left"/>
    </w:lvl>
    <w:lvl w:ilvl="3" w:tplc="FD5A06AC">
      <w:numFmt w:val="decimal"/>
      <w:lvlText w:val=""/>
      <w:lvlJc w:val="left"/>
    </w:lvl>
    <w:lvl w:ilvl="4" w:tplc="2E9EF236">
      <w:numFmt w:val="decimal"/>
      <w:lvlText w:val=""/>
      <w:lvlJc w:val="left"/>
    </w:lvl>
    <w:lvl w:ilvl="5" w:tplc="BE3EE930">
      <w:numFmt w:val="decimal"/>
      <w:lvlText w:val=""/>
      <w:lvlJc w:val="left"/>
    </w:lvl>
    <w:lvl w:ilvl="6" w:tplc="57EA1C70">
      <w:numFmt w:val="decimal"/>
      <w:lvlText w:val=""/>
      <w:lvlJc w:val="left"/>
    </w:lvl>
    <w:lvl w:ilvl="7" w:tplc="52F28B3C">
      <w:numFmt w:val="decimal"/>
      <w:lvlText w:val=""/>
      <w:lvlJc w:val="left"/>
    </w:lvl>
    <w:lvl w:ilvl="8" w:tplc="277C47FE">
      <w:numFmt w:val="decimal"/>
      <w:lvlText w:val=""/>
      <w:lvlJc w:val="left"/>
    </w:lvl>
  </w:abstractNum>
  <w:abstractNum w:abstractNumId="2" w15:restartNumberingAfterBreak="0">
    <w:nsid w:val="4BCC2202"/>
    <w:multiLevelType w:val="hybridMultilevel"/>
    <w:tmpl w:val="D7FA4DA8"/>
    <w:lvl w:ilvl="0" w:tplc="826A8F2A">
      <w:start w:val="1"/>
      <w:numFmt w:val="bullet"/>
      <w:lvlText w:val="●"/>
      <w:lvlJc w:val="left"/>
      <w:pPr>
        <w:ind w:left="720" w:hanging="360"/>
      </w:pPr>
    </w:lvl>
    <w:lvl w:ilvl="1" w:tplc="DDBAB906">
      <w:start w:val="1"/>
      <w:numFmt w:val="bullet"/>
      <w:lvlText w:val="○"/>
      <w:lvlJc w:val="left"/>
      <w:pPr>
        <w:ind w:left="1440" w:hanging="360"/>
      </w:pPr>
    </w:lvl>
    <w:lvl w:ilvl="2" w:tplc="B76C3136">
      <w:start w:val="1"/>
      <w:numFmt w:val="bullet"/>
      <w:lvlText w:val="■"/>
      <w:lvlJc w:val="left"/>
      <w:pPr>
        <w:ind w:left="2160" w:hanging="360"/>
      </w:pPr>
    </w:lvl>
    <w:lvl w:ilvl="3" w:tplc="71762E0A">
      <w:start w:val="1"/>
      <w:numFmt w:val="bullet"/>
      <w:lvlText w:val="●"/>
      <w:lvlJc w:val="left"/>
      <w:pPr>
        <w:ind w:left="2880" w:hanging="360"/>
      </w:pPr>
    </w:lvl>
    <w:lvl w:ilvl="4" w:tplc="81A2BF00">
      <w:start w:val="1"/>
      <w:numFmt w:val="bullet"/>
      <w:lvlText w:val="○"/>
      <w:lvlJc w:val="left"/>
      <w:pPr>
        <w:ind w:left="3600" w:hanging="360"/>
      </w:pPr>
    </w:lvl>
    <w:lvl w:ilvl="5" w:tplc="DC369622">
      <w:start w:val="1"/>
      <w:numFmt w:val="bullet"/>
      <w:lvlText w:val="■"/>
      <w:lvlJc w:val="left"/>
      <w:pPr>
        <w:ind w:left="4320" w:hanging="360"/>
      </w:pPr>
    </w:lvl>
    <w:lvl w:ilvl="6" w:tplc="3E4EC2F8">
      <w:start w:val="1"/>
      <w:numFmt w:val="bullet"/>
      <w:lvlText w:val="●"/>
      <w:lvlJc w:val="left"/>
      <w:pPr>
        <w:ind w:left="5040" w:hanging="360"/>
      </w:pPr>
    </w:lvl>
    <w:lvl w:ilvl="7" w:tplc="5F68A492">
      <w:start w:val="1"/>
      <w:numFmt w:val="bullet"/>
      <w:lvlText w:val="●"/>
      <w:lvlJc w:val="left"/>
      <w:pPr>
        <w:ind w:left="5760" w:hanging="360"/>
      </w:pPr>
    </w:lvl>
    <w:lvl w:ilvl="8" w:tplc="1D6057CA">
      <w:start w:val="1"/>
      <w:numFmt w:val="bullet"/>
      <w:lvlText w:val="●"/>
      <w:lvlJc w:val="left"/>
      <w:pPr>
        <w:ind w:left="6480" w:hanging="360"/>
      </w:pPr>
    </w:lvl>
  </w:abstractNum>
  <w:num w:numId="1" w16cid:durableId="123261616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FAF"/>
    <w:rsid w:val="005E7562"/>
    <w:rsid w:val="006F198E"/>
    <w:rsid w:val="00911F52"/>
    <w:rsid w:val="009D2BA1"/>
    <w:rsid w:val="00B47FAF"/>
    <w:rsid w:val="00E3798E"/>
    <w:rsid w:val="00E57AF6"/>
    <w:rsid w:val="00F761C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4B5E2"/>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6F198E"/>
    <w:pPr>
      <w:tabs>
        <w:tab w:val="center" w:pos="4536"/>
        <w:tab w:val="right" w:pos="9072"/>
      </w:tabs>
    </w:pPr>
  </w:style>
  <w:style w:type="character" w:customStyle="1" w:styleId="En-tteCar">
    <w:name w:val="En-tête Car"/>
    <w:basedOn w:val="Policepardfaut"/>
    <w:link w:val="En-tte"/>
    <w:uiPriority w:val="99"/>
    <w:rsid w:val="006F198E"/>
  </w:style>
  <w:style w:type="paragraph" w:styleId="Pieddepage">
    <w:name w:val="footer"/>
    <w:basedOn w:val="Normal"/>
    <w:link w:val="PieddepageCar"/>
    <w:uiPriority w:val="99"/>
    <w:unhideWhenUsed/>
    <w:rsid w:val="006F198E"/>
    <w:pPr>
      <w:tabs>
        <w:tab w:val="center" w:pos="4536"/>
        <w:tab w:val="right" w:pos="9072"/>
      </w:tabs>
    </w:pPr>
  </w:style>
  <w:style w:type="character" w:customStyle="1" w:styleId="PieddepageCar">
    <w:name w:val="Pied de page Car"/>
    <w:basedOn w:val="Policepardfaut"/>
    <w:link w:val="Pieddepage"/>
    <w:uiPriority w:val="99"/>
    <w:rsid w:val="006F1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1045</Words>
  <Characters>5752</Characters>
  <Application>Microsoft Office Word</Application>
  <DocSecurity>0</DocSecurity>
  <Lines>47</Lines>
  <Paragraphs>13</Paragraphs>
  <ScaleCrop>false</ScaleCrop>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documentation form</dc:title>
  <dc:creator>DentalSystems Sàrl, Thomas Alvino</dc:creator>
  <cp:lastModifiedBy>Thomas Alvino</cp:lastModifiedBy>
  <cp:revision>4</cp:revision>
  <dcterms:created xsi:type="dcterms:W3CDTF">2026-03-16T19:17:00Z</dcterms:created>
  <dcterms:modified xsi:type="dcterms:W3CDTF">2026-03-19T11:38:00Z</dcterms:modified>
</cp:coreProperties>
</file>